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88306" w14:textId="77777777" w:rsidR="00047F5F" w:rsidRDefault="00047F5F" w:rsidP="007E2780">
      <w:pPr>
        <w:pStyle w:val="WSUWordTemplate"/>
      </w:pPr>
    </w:p>
    <w:p w14:paraId="71976301" w14:textId="77777777" w:rsidR="007E2780" w:rsidRDefault="007E2780" w:rsidP="007E2780">
      <w:pPr>
        <w:pStyle w:val="WSUWordTemplate"/>
      </w:pPr>
    </w:p>
    <w:p w14:paraId="57BE17CC" w14:textId="77777777" w:rsidR="007E2780" w:rsidRDefault="007E2780" w:rsidP="007E2780">
      <w:pPr>
        <w:pStyle w:val="WSUWordTemplate"/>
      </w:pPr>
    </w:p>
    <w:p w14:paraId="32A3BF75" w14:textId="77777777" w:rsidR="007E2780" w:rsidRDefault="007E2780" w:rsidP="007E2780">
      <w:pPr>
        <w:pStyle w:val="WSUWordTemplate"/>
      </w:pPr>
    </w:p>
    <w:p w14:paraId="2E64EA34" w14:textId="7079A707" w:rsidR="00CE3019" w:rsidRDefault="00CE3019" w:rsidP="0026723D">
      <w:pPr>
        <w:pStyle w:val="WSUWordTemplate"/>
        <w:spacing w:before="0" w:line="840" w:lineRule="exact"/>
        <w:contextualSpacing/>
        <w:rPr>
          <w:rFonts w:ascii="Poppins SemiBold" w:hAnsi="Poppins SemiBold" w:cs="Poppins SemiBold"/>
          <w:b/>
          <w:bCs/>
          <w:color w:val="E54487"/>
          <w:sz w:val="56"/>
          <w:szCs w:val="56"/>
        </w:rPr>
      </w:pPr>
      <w:r>
        <w:rPr>
          <w:rFonts w:ascii="Poppins SemiBold" w:hAnsi="Poppins SemiBold" w:cs="Poppins SemiBold"/>
          <w:b/>
          <w:bCs/>
          <w:color w:val="E54487"/>
          <w:sz w:val="56"/>
          <w:szCs w:val="56"/>
        </w:rPr>
        <w:t>Student Council</w:t>
      </w:r>
    </w:p>
    <w:p w14:paraId="66EB1C92" w14:textId="05C0962C" w:rsidR="00CE3019" w:rsidRPr="007E2780" w:rsidRDefault="00CE3019" w:rsidP="0026723D">
      <w:pPr>
        <w:pStyle w:val="WSUWordTemplate"/>
        <w:spacing w:before="0" w:line="840" w:lineRule="exact"/>
        <w:contextualSpacing/>
        <w:rPr>
          <w:rFonts w:ascii="Poppins SemiBold" w:hAnsi="Poppins SemiBold" w:cs="Poppins SemiBold"/>
          <w:b/>
          <w:bCs/>
          <w:color w:val="E54487"/>
          <w:sz w:val="56"/>
          <w:szCs w:val="56"/>
        </w:rPr>
      </w:pPr>
      <w:r>
        <w:rPr>
          <w:rFonts w:ascii="Poppins SemiBold" w:hAnsi="Poppins SemiBold" w:cs="Poppins SemiBold"/>
          <w:b/>
          <w:bCs/>
          <w:color w:val="E54487"/>
          <w:sz w:val="56"/>
          <w:szCs w:val="56"/>
        </w:rPr>
        <w:t>Term 1 2025/26</w:t>
      </w:r>
    </w:p>
    <w:p w14:paraId="1D18CB9A" w14:textId="579482F1" w:rsidR="007E2780" w:rsidRDefault="00C5488B" w:rsidP="0026723D">
      <w:pPr>
        <w:pStyle w:val="WSUWordTemplate"/>
        <w:spacing w:before="0" w:line="560" w:lineRule="exact"/>
        <w:contextualSpacing/>
        <w:rPr>
          <w:rFonts w:ascii="Poppins Medium" w:hAnsi="Poppins Medium" w:cs="Poppins Medium"/>
          <w:sz w:val="36"/>
          <w:szCs w:val="36"/>
        </w:rPr>
      </w:pPr>
      <w:r>
        <w:br/>
      </w:r>
      <w:r w:rsidR="00CE3019">
        <w:rPr>
          <w:rFonts w:ascii="Poppins Medium" w:hAnsi="Poppins Medium" w:cs="Poppins Medium"/>
          <w:sz w:val="36"/>
          <w:szCs w:val="36"/>
        </w:rPr>
        <w:t>25</w:t>
      </w:r>
      <w:r w:rsidR="00CE3019" w:rsidRPr="00CE3019">
        <w:rPr>
          <w:rFonts w:ascii="Poppins Medium" w:hAnsi="Poppins Medium" w:cs="Poppins Medium"/>
          <w:sz w:val="36"/>
          <w:szCs w:val="36"/>
          <w:vertAlign w:val="superscript"/>
        </w:rPr>
        <w:t>th</w:t>
      </w:r>
      <w:r w:rsidR="00CE3019">
        <w:rPr>
          <w:rFonts w:ascii="Poppins Medium" w:hAnsi="Poppins Medium" w:cs="Poppins Medium"/>
          <w:sz w:val="36"/>
          <w:szCs w:val="36"/>
        </w:rPr>
        <w:t xml:space="preserve"> November 2025</w:t>
      </w:r>
    </w:p>
    <w:p w14:paraId="7000C699" w14:textId="35785F93" w:rsidR="00CE3019" w:rsidRPr="00C5488B" w:rsidRDefault="00CE3019" w:rsidP="0026723D">
      <w:pPr>
        <w:pStyle w:val="WSUWordTemplate"/>
        <w:spacing w:before="0" w:line="560" w:lineRule="exact"/>
        <w:contextualSpacing/>
        <w:rPr>
          <w:rFonts w:ascii="Poppins Medium" w:hAnsi="Poppins Medium" w:cs="Poppins Medium"/>
          <w:sz w:val="36"/>
          <w:szCs w:val="36"/>
        </w:rPr>
      </w:pPr>
      <w:r>
        <w:rPr>
          <w:rFonts w:ascii="Poppins Medium" w:hAnsi="Poppins Medium" w:cs="Poppins Medium"/>
          <w:sz w:val="36"/>
          <w:szCs w:val="36"/>
        </w:rPr>
        <w:t xml:space="preserve">Kevin Gately Room </w:t>
      </w:r>
    </w:p>
    <w:p w14:paraId="5B47A211" w14:textId="77777777" w:rsidR="00047F5F" w:rsidRDefault="00047F5F">
      <w:r>
        <w:br w:type="page"/>
      </w:r>
    </w:p>
    <w:p w14:paraId="34DD5DB4" w14:textId="77777777" w:rsidR="00CE3019" w:rsidRDefault="00CE3019" w:rsidP="00CE3019">
      <w:pPr>
        <w:spacing w:line="320" w:lineRule="exact"/>
        <w:rPr>
          <w:rFonts w:ascii="Poppins" w:hAnsi="Poppins" w:cs="Poppins"/>
          <w:sz w:val="22"/>
          <w:szCs w:val="22"/>
        </w:rPr>
      </w:pPr>
    </w:p>
    <w:p w14:paraId="03AE6E47" w14:textId="77777777" w:rsidR="00CE3019" w:rsidRPr="00CE3019" w:rsidRDefault="00CE3019" w:rsidP="00CE3019">
      <w:pPr>
        <w:numPr>
          <w:ilvl w:val="0"/>
          <w:numId w:val="3"/>
        </w:numPr>
        <w:spacing w:line="320" w:lineRule="exact"/>
        <w:rPr>
          <w:rFonts w:ascii="Poppins" w:hAnsi="Poppins" w:cs="Poppins"/>
          <w:sz w:val="22"/>
          <w:szCs w:val="22"/>
        </w:rPr>
      </w:pPr>
      <w:r w:rsidRPr="00CE3019">
        <w:rPr>
          <w:rFonts w:ascii="Poppins" w:hAnsi="Poppins" w:cs="Poppins"/>
          <w:b/>
          <w:bCs/>
          <w:sz w:val="22"/>
          <w:szCs w:val="22"/>
        </w:rPr>
        <w:t>Welcome &amp; Apologies</w:t>
      </w:r>
      <w:r w:rsidRPr="00CE3019">
        <w:rPr>
          <w:rFonts w:ascii="Poppins" w:hAnsi="Poppins" w:cs="Poppins"/>
          <w:sz w:val="22"/>
          <w:szCs w:val="22"/>
        </w:rPr>
        <w:t> </w:t>
      </w:r>
    </w:p>
    <w:p w14:paraId="55C93EA8" w14:textId="77777777" w:rsidR="00CE3019" w:rsidRPr="00CE3019" w:rsidRDefault="00CE3019" w:rsidP="00CE3019">
      <w:pPr>
        <w:numPr>
          <w:ilvl w:val="0"/>
          <w:numId w:val="4"/>
        </w:numPr>
        <w:tabs>
          <w:tab w:val="num" w:pos="720"/>
        </w:tabs>
        <w:spacing w:line="320" w:lineRule="exact"/>
        <w:rPr>
          <w:rFonts w:ascii="Poppins" w:hAnsi="Poppins" w:cs="Poppins"/>
          <w:sz w:val="22"/>
          <w:szCs w:val="22"/>
        </w:rPr>
      </w:pPr>
      <w:r w:rsidRPr="00CE3019">
        <w:rPr>
          <w:rFonts w:ascii="Poppins" w:hAnsi="Poppins" w:cs="Poppins"/>
          <w:b/>
          <w:bCs/>
          <w:sz w:val="22"/>
          <w:szCs w:val="22"/>
        </w:rPr>
        <w:t>Apologies</w:t>
      </w:r>
      <w:r w:rsidRPr="00CE3019">
        <w:rPr>
          <w:rFonts w:ascii="Poppins" w:hAnsi="Poppins" w:cs="Poppins"/>
          <w:sz w:val="22"/>
          <w:szCs w:val="22"/>
        </w:rPr>
        <w:t> </w:t>
      </w:r>
    </w:p>
    <w:p w14:paraId="24759AF5"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Alijah, Ananaya  </w:t>
      </w:r>
    </w:p>
    <w:p w14:paraId="4EC6805F" w14:textId="77777777" w:rsidR="00CE3019" w:rsidRPr="00CE3019" w:rsidRDefault="00CE3019" w:rsidP="00CE3019">
      <w:pPr>
        <w:numPr>
          <w:ilvl w:val="0"/>
          <w:numId w:val="6"/>
        </w:numPr>
        <w:spacing w:line="320" w:lineRule="exact"/>
        <w:rPr>
          <w:rFonts w:ascii="Poppins" w:hAnsi="Poppins" w:cs="Poppins"/>
          <w:sz w:val="22"/>
          <w:szCs w:val="22"/>
        </w:rPr>
      </w:pPr>
      <w:r w:rsidRPr="00CE3019">
        <w:rPr>
          <w:rFonts w:ascii="Poppins" w:hAnsi="Poppins" w:cs="Poppins"/>
          <w:b/>
          <w:bCs/>
          <w:sz w:val="22"/>
          <w:szCs w:val="22"/>
        </w:rPr>
        <w:t>New Voting System – discussion and vote </w:t>
      </w:r>
      <w:r w:rsidRPr="00CE3019">
        <w:rPr>
          <w:rFonts w:ascii="Poppins" w:hAnsi="Poppins" w:cs="Poppins"/>
          <w:sz w:val="22"/>
          <w:szCs w:val="22"/>
        </w:rPr>
        <w:t> </w:t>
      </w:r>
    </w:p>
    <w:p w14:paraId="30378E69"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Voting system: in previous years votes have been counted via raised hands, in the last two years votes have been counted via Microsoft Forms,  </w:t>
      </w:r>
    </w:p>
    <w:p w14:paraId="5E5F1A13" w14:textId="77777777" w:rsidR="00CE3019" w:rsidRPr="00CE3019" w:rsidRDefault="00CE3019" w:rsidP="00CE3019">
      <w:pPr>
        <w:numPr>
          <w:ilvl w:val="0"/>
          <w:numId w:val="7"/>
        </w:numPr>
        <w:spacing w:line="320" w:lineRule="exact"/>
        <w:rPr>
          <w:rFonts w:ascii="Poppins" w:hAnsi="Poppins" w:cs="Poppins"/>
          <w:sz w:val="22"/>
          <w:szCs w:val="22"/>
        </w:rPr>
      </w:pPr>
      <w:r w:rsidRPr="00CE3019">
        <w:rPr>
          <w:rFonts w:ascii="Poppins" w:hAnsi="Poppins" w:cs="Poppins"/>
          <w:sz w:val="22"/>
          <w:szCs w:val="22"/>
        </w:rPr>
        <w:t>Hands versus Microsoft Teams. It is far easier to use hands, last year voting was sometimes delayed by 15 minutes due to online voting systems. Having a hybrid option. Microsoft Form functions as a secret ballot but there is a procedural motion for a secret ballot.  </w:t>
      </w:r>
    </w:p>
    <w:p w14:paraId="01783322"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Option 1 </w:t>
      </w:r>
    </w:p>
    <w:p w14:paraId="7B4E45DD"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16 FOR, 8 AGAINST, 1 ABSTENTION  </w:t>
      </w:r>
    </w:p>
    <w:p w14:paraId="04DB1711"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Option 2 </w:t>
      </w:r>
    </w:p>
    <w:p w14:paraId="641095DB"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5 FOR, 15 AGAINST ,1 ABSTENTION  </w:t>
      </w:r>
    </w:p>
    <w:p w14:paraId="6B51D29D"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Option 3  </w:t>
      </w:r>
    </w:p>
    <w:p w14:paraId="3D09CBFE"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10 FOR, 2 AGAINST, 10 ABSTENTIONS </w:t>
      </w:r>
    </w:p>
    <w:p w14:paraId="3BE3ABF6" w14:textId="77777777" w:rsidR="00CE3019" w:rsidRPr="00CE3019" w:rsidRDefault="00CE3019" w:rsidP="00CE3019">
      <w:pPr>
        <w:numPr>
          <w:ilvl w:val="0"/>
          <w:numId w:val="8"/>
        </w:numPr>
        <w:spacing w:line="320" w:lineRule="exact"/>
        <w:rPr>
          <w:rFonts w:ascii="Poppins" w:hAnsi="Poppins" w:cs="Poppins"/>
          <w:sz w:val="22"/>
          <w:szCs w:val="22"/>
        </w:rPr>
      </w:pPr>
      <w:r w:rsidRPr="00CE3019">
        <w:rPr>
          <w:rFonts w:ascii="Poppins" w:hAnsi="Poppins" w:cs="Poppins"/>
          <w:sz w:val="22"/>
          <w:szCs w:val="22"/>
        </w:rPr>
        <w:t>The council approved option 1  </w:t>
      </w:r>
    </w:p>
    <w:p w14:paraId="2848CA4B" w14:textId="77777777" w:rsidR="00CE3019" w:rsidRPr="00CE3019" w:rsidRDefault="00CE3019" w:rsidP="00CE3019">
      <w:pPr>
        <w:numPr>
          <w:ilvl w:val="0"/>
          <w:numId w:val="9"/>
        </w:numPr>
        <w:spacing w:line="320" w:lineRule="exact"/>
        <w:rPr>
          <w:rFonts w:ascii="Poppins" w:hAnsi="Poppins" w:cs="Poppins"/>
          <w:sz w:val="22"/>
          <w:szCs w:val="22"/>
        </w:rPr>
      </w:pPr>
      <w:r w:rsidRPr="00CE3019">
        <w:rPr>
          <w:rFonts w:ascii="Poppins" w:hAnsi="Poppins" w:cs="Poppins"/>
          <w:b/>
          <w:bCs/>
          <w:sz w:val="22"/>
          <w:szCs w:val="22"/>
        </w:rPr>
        <w:t>Minutes From Last Meeting – to note and vote </w:t>
      </w:r>
      <w:r w:rsidRPr="00CE3019">
        <w:rPr>
          <w:rFonts w:ascii="Poppins" w:hAnsi="Poppins" w:cs="Poppins"/>
          <w:sz w:val="22"/>
          <w:szCs w:val="22"/>
        </w:rPr>
        <w:t> </w:t>
      </w:r>
    </w:p>
    <w:p w14:paraId="0B85757E"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27 FOR </w:t>
      </w:r>
    </w:p>
    <w:p w14:paraId="19F918E0"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0 AGAINST  </w:t>
      </w:r>
    </w:p>
    <w:p w14:paraId="043C0266"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0 ABSTENTION  </w:t>
      </w:r>
    </w:p>
    <w:p w14:paraId="0D34BF4D" w14:textId="77777777" w:rsidR="00CE3019" w:rsidRPr="00CE3019" w:rsidRDefault="00CE3019" w:rsidP="00CE3019">
      <w:pPr>
        <w:numPr>
          <w:ilvl w:val="0"/>
          <w:numId w:val="10"/>
        </w:numPr>
        <w:spacing w:line="320" w:lineRule="exact"/>
        <w:rPr>
          <w:rFonts w:ascii="Poppins" w:hAnsi="Poppins" w:cs="Poppins"/>
          <w:sz w:val="22"/>
          <w:szCs w:val="22"/>
        </w:rPr>
      </w:pPr>
      <w:r w:rsidRPr="00CE3019">
        <w:rPr>
          <w:rFonts w:ascii="Poppins" w:hAnsi="Poppins" w:cs="Poppins"/>
          <w:sz w:val="22"/>
          <w:szCs w:val="22"/>
        </w:rPr>
        <w:t>The council voted to approve the minutes  </w:t>
      </w:r>
    </w:p>
    <w:p w14:paraId="3B9BA1F3" w14:textId="77777777" w:rsidR="00CE3019" w:rsidRPr="00CE3019" w:rsidRDefault="00CE3019" w:rsidP="00CE3019">
      <w:pPr>
        <w:numPr>
          <w:ilvl w:val="0"/>
          <w:numId w:val="11"/>
        </w:numPr>
        <w:spacing w:line="320" w:lineRule="exact"/>
        <w:rPr>
          <w:rFonts w:ascii="Poppins" w:hAnsi="Poppins" w:cs="Poppins"/>
          <w:sz w:val="22"/>
          <w:szCs w:val="22"/>
        </w:rPr>
      </w:pPr>
      <w:r w:rsidRPr="00CE3019">
        <w:rPr>
          <w:rFonts w:ascii="Poppins" w:hAnsi="Poppins" w:cs="Poppins"/>
          <w:b/>
          <w:bCs/>
          <w:sz w:val="22"/>
          <w:szCs w:val="22"/>
        </w:rPr>
        <w:t>Governance Review Project – update from James</w:t>
      </w:r>
      <w:r w:rsidRPr="00CE3019">
        <w:rPr>
          <w:rFonts w:ascii="Poppins" w:hAnsi="Poppins" w:cs="Poppins"/>
          <w:sz w:val="22"/>
          <w:szCs w:val="22"/>
        </w:rPr>
        <w:t> </w:t>
      </w:r>
    </w:p>
    <w:p w14:paraId="5CA0AADC"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The Governance Review Project is an ongoing project which aims to review our democratic structures.  </w:t>
      </w:r>
    </w:p>
    <w:p w14:paraId="1AC7B3FC" w14:textId="77777777" w:rsidR="00CE3019" w:rsidRPr="00CE3019" w:rsidRDefault="00CE3019" w:rsidP="00CE3019">
      <w:pPr>
        <w:numPr>
          <w:ilvl w:val="0"/>
          <w:numId w:val="12"/>
        </w:numPr>
        <w:spacing w:line="320" w:lineRule="exact"/>
        <w:rPr>
          <w:rFonts w:ascii="Poppins" w:hAnsi="Poppins" w:cs="Poppins"/>
          <w:sz w:val="22"/>
          <w:szCs w:val="22"/>
        </w:rPr>
      </w:pPr>
      <w:r w:rsidRPr="00CE3019">
        <w:rPr>
          <w:rFonts w:ascii="Poppins" w:hAnsi="Poppins" w:cs="Poppins"/>
          <w:sz w:val="22"/>
          <w:szCs w:val="22"/>
        </w:rPr>
        <w:t>The Gov Rev project taking place next week. Councillors raised question about why the composition of the Officer team was focused on. This is the direction set by the Board of Trustees </w:t>
      </w:r>
      <w:proofErr w:type="gramStart"/>
      <w:r w:rsidRPr="00CE3019">
        <w:rPr>
          <w:rFonts w:ascii="Poppins" w:hAnsi="Poppins" w:cs="Poppins"/>
          <w:sz w:val="22"/>
          <w:szCs w:val="22"/>
        </w:rPr>
        <w:t>and also</w:t>
      </w:r>
      <w:proofErr w:type="gramEnd"/>
      <w:r w:rsidRPr="00CE3019">
        <w:rPr>
          <w:rFonts w:ascii="Poppins" w:hAnsi="Poppins" w:cs="Poppins"/>
          <w:sz w:val="22"/>
          <w:szCs w:val="22"/>
        </w:rPr>
        <w:t> from the University.  </w:t>
      </w:r>
    </w:p>
    <w:p w14:paraId="7A5079E6"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b/>
          <w:bCs/>
          <w:sz w:val="22"/>
          <w:szCs w:val="22"/>
        </w:rPr>
        <w:t>-- Access Break --</w:t>
      </w:r>
      <w:r w:rsidRPr="00CE3019">
        <w:rPr>
          <w:rFonts w:ascii="Poppins" w:hAnsi="Poppins" w:cs="Poppins"/>
          <w:sz w:val="22"/>
          <w:szCs w:val="22"/>
        </w:rPr>
        <w:t> </w:t>
      </w:r>
    </w:p>
    <w:p w14:paraId="7C6164F6" w14:textId="77777777" w:rsidR="00CE3019" w:rsidRPr="00CE3019" w:rsidRDefault="00CE3019" w:rsidP="00CE3019">
      <w:pPr>
        <w:numPr>
          <w:ilvl w:val="0"/>
          <w:numId w:val="13"/>
        </w:numPr>
        <w:spacing w:line="320" w:lineRule="exact"/>
        <w:rPr>
          <w:rFonts w:ascii="Poppins" w:hAnsi="Poppins" w:cs="Poppins"/>
          <w:sz w:val="22"/>
          <w:szCs w:val="22"/>
        </w:rPr>
      </w:pPr>
      <w:r w:rsidRPr="00CE3019">
        <w:rPr>
          <w:rFonts w:ascii="Poppins" w:hAnsi="Poppins" w:cs="Poppins"/>
          <w:b/>
          <w:bCs/>
          <w:sz w:val="22"/>
          <w:szCs w:val="22"/>
        </w:rPr>
        <w:lastRenderedPageBreak/>
        <w:t>Supporting Documents – update Adam and Louis – to note</w:t>
      </w:r>
      <w:r w:rsidRPr="00CE3019">
        <w:rPr>
          <w:rFonts w:ascii="Poppins" w:hAnsi="Poppins" w:cs="Poppins"/>
          <w:sz w:val="22"/>
          <w:szCs w:val="22"/>
        </w:rPr>
        <w:t> </w:t>
      </w:r>
    </w:p>
    <w:p w14:paraId="3F6B2DAC"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VP Societies gives update on Societies and Club supporting documents, previously documents provided on the website either reproduce or contradict what was written in byelaws or regulations.  </w:t>
      </w:r>
    </w:p>
    <w:p w14:paraId="0DC40684"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The document has a few </w:t>
      </w:r>
      <w:proofErr w:type="gramStart"/>
      <w:r w:rsidRPr="00CE3019">
        <w:rPr>
          <w:rFonts w:ascii="Poppins" w:hAnsi="Poppins" w:cs="Poppins"/>
          <w:sz w:val="22"/>
          <w:szCs w:val="22"/>
        </w:rPr>
        <w:t>typos,</w:t>
      </w:r>
      <w:proofErr w:type="gramEnd"/>
      <w:r w:rsidRPr="00CE3019">
        <w:rPr>
          <w:rFonts w:ascii="Poppins" w:hAnsi="Poppins" w:cs="Poppins"/>
          <w:sz w:val="22"/>
          <w:szCs w:val="22"/>
        </w:rPr>
        <w:t> Societies Forum has noted these typos. Oscar Renton raises the question of whether his motion can be looked at. Chair states this may be a conversation for outside of Student Council. Typos raised “First past the first” instead of “first past the post”, the timeframe of 7 working days is questioned, the VP DD states that this is a realistic timeframe.   </w:t>
      </w:r>
    </w:p>
    <w:p w14:paraId="343AA010"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 </w:t>
      </w:r>
    </w:p>
    <w:p w14:paraId="481B62CC" w14:textId="77777777" w:rsidR="00CE3019" w:rsidRPr="00CE3019" w:rsidRDefault="00CE3019" w:rsidP="00CE3019">
      <w:pPr>
        <w:numPr>
          <w:ilvl w:val="0"/>
          <w:numId w:val="14"/>
        </w:numPr>
        <w:spacing w:line="320" w:lineRule="exact"/>
        <w:rPr>
          <w:rFonts w:ascii="Poppins" w:hAnsi="Poppins" w:cs="Poppins"/>
          <w:sz w:val="22"/>
          <w:szCs w:val="22"/>
        </w:rPr>
      </w:pPr>
      <w:r w:rsidRPr="00CE3019">
        <w:rPr>
          <w:rFonts w:ascii="Poppins" w:hAnsi="Poppins" w:cs="Poppins"/>
          <w:b/>
          <w:bCs/>
          <w:sz w:val="22"/>
          <w:szCs w:val="22"/>
        </w:rPr>
        <w:t>Union </w:t>
      </w:r>
      <w:proofErr w:type="gramStart"/>
      <w:r w:rsidRPr="00CE3019">
        <w:rPr>
          <w:rFonts w:ascii="Poppins" w:hAnsi="Poppins" w:cs="Poppins"/>
          <w:b/>
          <w:bCs/>
          <w:sz w:val="22"/>
          <w:szCs w:val="22"/>
        </w:rPr>
        <w:t>Bye-Law</w:t>
      </w:r>
      <w:proofErr w:type="gramEnd"/>
      <w:r w:rsidRPr="00CE3019">
        <w:rPr>
          <w:rFonts w:ascii="Poppins" w:hAnsi="Poppins" w:cs="Poppins"/>
          <w:b/>
          <w:bCs/>
          <w:sz w:val="22"/>
          <w:szCs w:val="22"/>
        </w:rPr>
        <w:t> 7 Update and vote – James</w:t>
      </w:r>
      <w:r w:rsidRPr="00CE3019">
        <w:rPr>
          <w:rFonts w:ascii="Poppins" w:hAnsi="Poppins" w:cs="Poppins"/>
          <w:sz w:val="22"/>
          <w:szCs w:val="22"/>
        </w:rPr>
        <w:t> </w:t>
      </w:r>
    </w:p>
    <w:p w14:paraId="5DAA15E8"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Adjudication Panel is a panel made up of councillors who advise the Deputy Returning Officer on complaints received during the Spring Officer Elections.  </w:t>
      </w:r>
    </w:p>
    <w:p w14:paraId="61175167" w14:textId="77777777" w:rsidR="00CE3019" w:rsidRPr="00CE3019" w:rsidRDefault="00CE3019" w:rsidP="00CE3019">
      <w:pPr>
        <w:numPr>
          <w:ilvl w:val="0"/>
          <w:numId w:val="15"/>
        </w:numPr>
        <w:spacing w:line="320" w:lineRule="exact"/>
        <w:rPr>
          <w:rFonts w:ascii="Poppins" w:hAnsi="Poppins" w:cs="Poppins"/>
          <w:sz w:val="22"/>
          <w:szCs w:val="22"/>
        </w:rPr>
      </w:pPr>
      <w:r w:rsidRPr="00CE3019">
        <w:rPr>
          <w:rFonts w:ascii="Poppins" w:hAnsi="Poppins" w:cs="Poppins"/>
          <w:sz w:val="22"/>
          <w:szCs w:val="22"/>
        </w:rPr>
        <w:t>Adjudication Panel has been removed. Steering Group felt the budget for the Full-Time Officer and Part-Time Officer candidate campaigns was too small, it may increase by £5 next Academic Year. This has been the budget since 2018. Councillors recommended clarifying what a campaign manager is and potentially subsidising the printing during the Officer Elections.   </w:t>
      </w:r>
    </w:p>
    <w:p w14:paraId="569ABA61"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28 FOR  </w:t>
      </w:r>
    </w:p>
    <w:p w14:paraId="08ECEC8A"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0 AGAINST  </w:t>
      </w:r>
    </w:p>
    <w:p w14:paraId="043B20AF"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1 ABSTAINING  </w:t>
      </w:r>
    </w:p>
    <w:p w14:paraId="6B61960A" w14:textId="77777777" w:rsidR="00CE3019" w:rsidRPr="00CE3019" w:rsidRDefault="00CE3019" w:rsidP="00CE3019">
      <w:pPr>
        <w:numPr>
          <w:ilvl w:val="0"/>
          <w:numId w:val="16"/>
        </w:numPr>
        <w:spacing w:line="320" w:lineRule="exact"/>
        <w:rPr>
          <w:rFonts w:ascii="Poppins" w:hAnsi="Poppins" w:cs="Poppins"/>
          <w:sz w:val="22"/>
          <w:szCs w:val="22"/>
        </w:rPr>
      </w:pPr>
      <w:r w:rsidRPr="00CE3019">
        <w:rPr>
          <w:rFonts w:ascii="Poppins" w:hAnsi="Poppins" w:cs="Poppins"/>
          <w:sz w:val="22"/>
          <w:szCs w:val="22"/>
        </w:rPr>
        <w:t>Council voted to approve suggested amendments to include description of the campaign manager role </w:t>
      </w:r>
    </w:p>
    <w:p w14:paraId="19C5EDE1"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29 FOR  </w:t>
      </w:r>
    </w:p>
    <w:p w14:paraId="5943881C"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0 AGAINST </w:t>
      </w:r>
    </w:p>
    <w:p w14:paraId="0EC97CEE" w14:textId="77777777" w:rsidR="00CE3019" w:rsidRPr="00CE3019" w:rsidRDefault="00CE3019" w:rsidP="00CE3019">
      <w:pPr>
        <w:numPr>
          <w:ilvl w:val="0"/>
          <w:numId w:val="17"/>
        </w:numPr>
        <w:spacing w:line="320" w:lineRule="exact"/>
        <w:rPr>
          <w:rFonts w:ascii="Poppins" w:hAnsi="Poppins" w:cs="Poppins"/>
          <w:sz w:val="22"/>
          <w:szCs w:val="22"/>
        </w:rPr>
      </w:pPr>
      <w:r w:rsidRPr="00CE3019">
        <w:rPr>
          <w:rFonts w:ascii="Poppins" w:hAnsi="Poppins" w:cs="Poppins"/>
          <w:sz w:val="22"/>
          <w:szCs w:val="22"/>
        </w:rPr>
        <w:t>Council voted to approve Bye- Law 7 updates </w:t>
      </w:r>
    </w:p>
    <w:p w14:paraId="62CA795F"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 </w:t>
      </w:r>
    </w:p>
    <w:p w14:paraId="0C9F1339"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b/>
          <w:bCs/>
          <w:sz w:val="22"/>
          <w:szCs w:val="22"/>
        </w:rPr>
        <w:t>-- Access Break --</w:t>
      </w:r>
      <w:r w:rsidRPr="00CE3019">
        <w:rPr>
          <w:rFonts w:ascii="Poppins" w:hAnsi="Poppins" w:cs="Poppins"/>
          <w:sz w:val="22"/>
          <w:szCs w:val="22"/>
        </w:rPr>
        <w:t> </w:t>
      </w:r>
    </w:p>
    <w:p w14:paraId="4DB11FCA" w14:textId="32BFBD16" w:rsidR="00CE3019" w:rsidRPr="00CE3019" w:rsidRDefault="00CE3019" w:rsidP="00CE3019">
      <w:pPr>
        <w:numPr>
          <w:ilvl w:val="0"/>
          <w:numId w:val="18"/>
        </w:numPr>
        <w:spacing w:line="320" w:lineRule="exact"/>
        <w:rPr>
          <w:rFonts w:ascii="Poppins" w:hAnsi="Poppins" w:cs="Poppins"/>
          <w:sz w:val="22"/>
          <w:szCs w:val="22"/>
        </w:rPr>
      </w:pPr>
      <w:r w:rsidRPr="00CE3019">
        <w:rPr>
          <w:rFonts w:ascii="Poppins" w:hAnsi="Poppins" w:cs="Poppins"/>
          <w:b/>
          <w:bCs/>
          <w:sz w:val="22"/>
          <w:szCs w:val="22"/>
        </w:rPr>
        <w:t xml:space="preserve">Kat Stark Report – </w:t>
      </w:r>
      <w:r>
        <w:rPr>
          <w:rFonts w:ascii="Poppins" w:hAnsi="Poppins" w:cs="Poppins"/>
          <w:b/>
          <w:bCs/>
          <w:sz w:val="22"/>
          <w:szCs w:val="22"/>
        </w:rPr>
        <w:t xml:space="preserve">Vice President for Welfare and Campaigns </w:t>
      </w:r>
    </w:p>
    <w:p w14:paraId="3C9755D7" w14:textId="77777777" w:rsidR="00CE3019" w:rsidRDefault="00CE3019" w:rsidP="00CE3019">
      <w:pPr>
        <w:spacing w:line="320" w:lineRule="exact"/>
        <w:rPr>
          <w:rFonts w:ascii="Poppins" w:hAnsi="Poppins" w:cs="Poppins"/>
          <w:sz w:val="22"/>
          <w:szCs w:val="22"/>
        </w:rPr>
      </w:pPr>
      <w:r w:rsidRPr="00CE3019">
        <w:rPr>
          <w:rFonts w:ascii="Poppins" w:hAnsi="Poppins" w:cs="Poppins"/>
          <w:sz w:val="22"/>
          <w:szCs w:val="22"/>
        </w:rPr>
        <w:t>The Kat Stark report was written 6 months ago. There were issues between Student Council and the senior management team, </w:t>
      </w:r>
      <w:proofErr w:type="gramStart"/>
      <w:r w:rsidRPr="00CE3019">
        <w:rPr>
          <w:rFonts w:ascii="Poppins" w:hAnsi="Poppins" w:cs="Poppins"/>
          <w:sz w:val="22"/>
          <w:szCs w:val="22"/>
        </w:rPr>
        <w:t>as a result of</w:t>
      </w:r>
      <w:proofErr w:type="gramEnd"/>
      <w:r w:rsidRPr="00CE3019">
        <w:rPr>
          <w:rFonts w:ascii="Poppins" w:hAnsi="Poppins" w:cs="Poppins"/>
          <w:sz w:val="22"/>
          <w:szCs w:val="22"/>
        </w:rPr>
        <w:t xml:space="preserve"> the tension, Kat Stark who is the CEO of NUS and a former Warwick President. Kat wrote the report you had your eyes on in the papers. </w:t>
      </w:r>
    </w:p>
    <w:p w14:paraId="180C86E0" w14:textId="77777777" w:rsidR="00CE3019" w:rsidRDefault="00CE3019" w:rsidP="00CE3019">
      <w:pPr>
        <w:spacing w:line="320" w:lineRule="exact"/>
        <w:rPr>
          <w:rFonts w:ascii="Poppins" w:hAnsi="Poppins" w:cs="Poppins"/>
          <w:sz w:val="22"/>
          <w:szCs w:val="22"/>
        </w:rPr>
      </w:pPr>
      <w:r w:rsidRPr="00CE3019">
        <w:rPr>
          <w:rFonts w:ascii="Poppins" w:hAnsi="Poppins" w:cs="Poppins"/>
          <w:sz w:val="22"/>
          <w:szCs w:val="22"/>
        </w:rPr>
        <w:lastRenderedPageBreak/>
        <w:t xml:space="preserve">Chair of Student Council sits on the appointments panel for Student Trustees. How students interact with staff is being worked on, however the rest of the recommendations have not been picked up. </w:t>
      </w:r>
      <w:r>
        <w:rPr>
          <w:rFonts w:ascii="Poppins" w:hAnsi="Poppins" w:cs="Poppins"/>
          <w:sz w:val="22"/>
          <w:szCs w:val="22"/>
        </w:rPr>
        <w:t>There is w</w:t>
      </w:r>
      <w:r w:rsidRPr="00CE3019">
        <w:rPr>
          <w:rFonts w:ascii="Poppins" w:hAnsi="Poppins" w:cs="Poppins"/>
          <w:sz w:val="22"/>
          <w:szCs w:val="22"/>
        </w:rPr>
        <w:t xml:space="preserve">ork towards a healthy relationship with the Board of Trustees. The Kat Stark report is separate from the Sam Harris report. Councillors are in favour of a Board of Trustees and Council away day. </w:t>
      </w:r>
    </w:p>
    <w:p w14:paraId="1F1D570F" w14:textId="2720B6DE"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The purpose</w:t>
      </w:r>
      <w:r>
        <w:rPr>
          <w:rFonts w:ascii="Poppins" w:hAnsi="Poppins" w:cs="Poppins"/>
          <w:sz w:val="22"/>
          <w:szCs w:val="22"/>
        </w:rPr>
        <w:t xml:space="preserve"> of the away day</w:t>
      </w:r>
      <w:r w:rsidRPr="00CE3019">
        <w:rPr>
          <w:rFonts w:ascii="Poppins" w:hAnsi="Poppins" w:cs="Poppins"/>
          <w:sz w:val="22"/>
          <w:szCs w:val="22"/>
        </w:rPr>
        <w:t xml:space="preserve"> is to bridge the gap between Student Council and the Board of </w:t>
      </w:r>
      <w:proofErr w:type="gramStart"/>
      <w:r w:rsidRPr="00CE3019">
        <w:rPr>
          <w:rFonts w:ascii="Poppins" w:hAnsi="Poppins" w:cs="Poppins"/>
          <w:sz w:val="22"/>
          <w:szCs w:val="22"/>
        </w:rPr>
        <w:t>Trustees,</w:t>
      </w:r>
      <w:proofErr w:type="gramEnd"/>
      <w:r w:rsidRPr="00CE3019">
        <w:rPr>
          <w:rFonts w:ascii="Poppins" w:hAnsi="Poppins" w:cs="Poppins"/>
          <w:sz w:val="22"/>
          <w:szCs w:val="22"/>
        </w:rPr>
        <w:t xml:space="preserve"> Student Voice team would work to ensure it fits around student’s time. The primary change is the removal of false governance, councillors felt this should be among the core tenets of taking this forward. There is the need for clarity for rules, powers and parameters.  </w:t>
      </w:r>
    </w:p>
    <w:p w14:paraId="43A1A9A6"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Standing and running in the elections for Autumn and Summer elections, not enough information on Forums and Academic Rep roles on our website. Conversations within the leadership team what the Officers do. Do we need an external consultant to tell us our issues? Worth noting overall </w:t>
      </w:r>
      <w:proofErr w:type="spellStart"/>
      <w:proofErr w:type="gramStart"/>
      <w:r w:rsidRPr="00CE3019">
        <w:rPr>
          <w:rFonts w:ascii="Poppins" w:hAnsi="Poppins" w:cs="Poppins"/>
          <w:sz w:val="22"/>
          <w:szCs w:val="22"/>
        </w:rPr>
        <w:t>its</w:t>
      </w:r>
      <w:proofErr w:type="spellEnd"/>
      <w:proofErr w:type="gramEnd"/>
      <w:r w:rsidRPr="00CE3019">
        <w:rPr>
          <w:rFonts w:ascii="Poppins" w:hAnsi="Poppins" w:cs="Poppins"/>
          <w:sz w:val="22"/>
          <w:szCs w:val="22"/>
        </w:rPr>
        <w:t> not an action plan, it’s a recommendation. Faculty Reps page hasn’t been updated, no correct contacts.  </w:t>
      </w:r>
    </w:p>
    <w:p w14:paraId="2BF61EEC" w14:textId="20230E35"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Last year there were talks about Board and Council having a meeting, have the two groups understand each other. The report clarifies the Board decision around the Angels </w:t>
      </w:r>
      <w:r w:rsidRPr="00CE3019">
        <w:rPr>
          <w:rFonts w:ascii="Poppins" w:hAnsi="Poppins" w:cs="Poppins"/>
          <w:sz w:val="22"/>
          <w:szCs w:val="22"/>
        </w:rPr>
        <w:t>motion</w:t>
      </w:r>
      <w:r w:rsidRPr="00CE3019">
        <w:rPr>
          <w:rFonts w:ascii="Poppins" w:hAnsi="Poppins" w:cs="Poppins"/>
          <w:sz w:val="22"/>
          <w:szCs w:val="22"/>
        </w:rPr>
        <w:t>; there are issues on both sides around this. Clarify why particular motions did not go to Steering Group after the meeting. There is a piece of work around having all the Make a Change submissions in one place, will be finalised by 5</w:t>
      </w:r>
      <w:r w:rsidRPr="00CE3019">
        <w:rPr>
          <w:rFonts w:ascii="Poppins" w:hAnsi="Poppins" w:cs="Poppins"/>
          <w:sz w:val="22"/>
          <w:szCs w:val="22"/>
          <w:vertAlign w:val="superscript"/>
        </w:rPr>
        <w:t>th</w:t>
      </w:r>
      <w:r w:rsidRPr="00CE3019">
        <w:rPr>
          <w:rFonts w:ascii="Poppins" w:hAnsi="Poppins" w:cs="Poppins"/>
          <w:sz w:val="22"/>
          <w:szCs w:val="22"/>
        </w:rPr>
        <w:t> December.  </w:t>
      </w:r>
    </w:p>
    <w:p w14:paraId="1C0D0081" w14:textId="5CB0E90A"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SVT AP: Increase explanation for the roles and fix the website. </w:t>
      </w:r>
    </w:p>
    <w:p w14:paraId="39D91441" w14:textId="006164C6" w:rsidR="00CE3019" w:rsidRPr="00CE3019" w:rsidRDefault="00D5548B" w:rsidP="00CE3019">
      <w:pPr>
        <w:spacing w:line="320" w:lineRule="exact"/>
        <w:rPr>
          <w:rFonts w:ascii="Poppins" w:hAnsi="Poppins" w:cs="Poppins"/>
          <w:sz w:val="22"/>
          <w:szCs w:val="22"/>
        </w:rPr>
      </w:pPr>
      <w:r>
        <w:rPr>
          <w:rFonts w:ascii="Poppins" w:hAnsi="Poppins" w:cs="Poppins"/>
          <w:sz w:val="22"/>
          <w:szCs w:val="22"/>
        </w:rPr>
        <w:t>Organise</w:t>
      </w:r>
      <w:r w:rsidR="00CE3019" w:rsidRPr="00CE3019">
        <w:rPr>
          <w:rFonts w:ascii="Poppins" w:hAnsi="Poppins" w:cs="Poppins"/>
          <w:sz w:val="22"/>
          <w:szCs w:val="22"/>
        </w:rPr>
        <w:t xml:space="preserve"> an away </w:t>
      </w:r>
      <w:r>
        <w:rPr>
          <w:rFonts w:ascii="Poppins" w:hAnsi="Poppins" w:cs="Poppins"/>
          <w:sz w:val="22"/>
          <w:szCs w:val="22"/>
        </w:rPr>
        <w:t xml:space="preserve">day or have </w:t>
      </w:r>
      <w:r w:rsidR="00CE3019" w:rsidRPr="00CE3019">
        <w:rPr>
          <w:rFonts w:ascii="Poppins" w:hAnsi="Poppins" w:cs="Poppins"/>
          <w:sz w:val="22"/>
          <w:szCs w:val="22"/>
        </w:rPr>
        <w:t>Board come to Council. Logistically work around the councillors. </w:t>
      </w:r>
    </w:p>
    <w:p w14:paraId="57EACEB7"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30 FOR  </w:t>
      </w:r>
    </w:p>
    <w:p w14:paraId="660918CC"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0 AGAINST </w:t>
      </w:r>
    </w:p>
    <w:p w14:paraId="06092D8B"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0 ABSTENTION </w:t>
      </w:r>
    </w:p>
    <w:p w14:paraId="2924E266"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Council voted to have an away day as a next step  </w:t>
      </w:r>
    </w:p>
    <w:p w14:paraId="070E1FAD"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Chair of Student Council and Chair of Board meet regularly (at least twice per term), updates from these meetings will be included in the agenda points for respective meetings. Amendment: Vice Chair to be invited.  </w:t>
      </w:r>
    </w:p>
    <w:p w14:paraId="43E1E14D"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30 FOR  </w:t>
      </w:r>
    </w:p>
    <w:p w14:paraId="4B8D1C51"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0 AGAINST </w:t>
      </w:r>
    </w:p>
    <w:p w14:paraId="7F8424FE"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0 ABSTENTION </w:t>
      </w:r>
    </w:p>
    <w:p w14:paraId="0B8C0EC0"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lastRenderedPageBreak/>
        <w:t>Council voted to have regular meetings between Chair of Student Council and Chair of Board as a next step  </w:t>
      </w:r>
    </w:p>
    <w:p w14:paraId="171E9393"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Hiring a consultant is not a good idea for the away day.  </w:t>
      </w:r>
    </w:p>
    <w:p w14:paraId="0B102E3F"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0 FOR  </w:t>
      </w:r>
    </w:p>
    <w:p w14:paraId="06CAD113"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23 AGAINST  </w:t>
      </w:r>
    </w:p>
    <w:p w14:paraId="2DC3837F"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7 ABSTENTIONS  </w:t>
      </w:r>
    </w:p>
    <w:p w14:paraId="40985E74" w14:textId="77777777" w:rsidR="00CE3019" w:rsidRPr="00CE3019" w:rsidRDefault="00CE3019" w:rsidP="00CE3019">
      <w:pPr>
        <w:numPr>
          <w:ilvl w:val="0"/>
          <w:numId w:val="19"/>
        </w:numPr>
        <w:spacing w:line="320" w:lineRule="exact"/>
        <w:rPr>
          <w:rFonts w:ascii="Poppins" w:hAnsi="Poppins" w:cs="Poppins"/>
          <w:sz w:val="22"/>
          <w:szCs w:val="22"/>
        </w:rPr>
      </w:pPr>
      <w:r w:rsidRPr="00CE3019">
        <w:rPr>
          <w:rFonts w:ascii="Poppins" w:hAnsi="Poppins" w:cs="Poppins"/>
          <w:b/>
          <w:bCs/>
          <w:sz w:val="22"/>
          <w:szCs w:val="22"/>
        </w:rPr>
        <w:t>Make a Change Submission - Chair (James and Louis motions)- discussion and approval</w:t>
      </w:r>
      <w:r w:rsidRPr="00CE3019">
        <w:rPr>
          <w:rFonts w:ascii="Poppins" w:hAnsi="Poppins" w:cs="Poppins"/>
          <w:sz w:val="22"/>
          <w:szCs w:val="22"/>
        </w:rPr>
        <w:t> </w:t>
      </w:r>
    </w:p>
    <w:p w14:paraId="306C4E46"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A lot of discussion around our Assemblies, a lot going on in Sports this year, reviewing how best to use our time for our execs. Tailor it better to the audience. Sending representatives needs to be defined, it depends on what is asked for by the team, at no point is it seriously tracked if someone does not show up. It doesn’t remove our ability to call on more significant representation.  </w:t>
      </w:r>
    </w:p>
    <w:p w14:paraId="4603ADDE"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28 FOR  </w:t>
      </w:r>
    </w:p>
    <w:p w14:paraId="163200B5"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1 ABSENTION  </w:t>
      </w:r>
    </w:p>
    <w:p w14:paraId="1751D82D"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0 AGAINST  </w:t>
      </w:r>
    </w:p>
    <w:p w14:paraId="39DF0792"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Council voted to approve changes to Bye law 538 </w:t>
      </w:r>
    </w:p>
    <w:p w14:paraId="3C3241FB"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The councillors discussed a Make a Change submission around the petition percentages. 2% is 640, 0.5% is 170 students, the submission asks for an increase to 2%. Steering Group recommended to include Student Council in the process.  </w:t>
      </w:r>
    </w:p>
    <w:p w14:paraId="6F1A2122"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Important note: Byelaw 203 should refer to Byelaw 303. Councillors discussed the need for 0.5% </w:t>
      </w:r>
      <w:proofErr w:type="gramStart"/>
      <w:r w:rsidRPr="00CE3019">
        <w:rPr>
          <w:rFonts w:ascii="Poppins" w:hAnsi="Poppins" w:cs="Poppins"/>
          <w:sz w:val="22"/>
          <w:szCs w:val="22"/>
        </w:rPr>
        <w:t>threshold,</w:t>
      </w:r>
      <w:proofErr w:type="gramEnd"/>
      <w:r w:rsidRPr="00CE3019">
        <w:rPr>
          <w:rFonts w:ascii="Poppins" w:hAnsi="Poppins" w:cs="Poppins"/>
          <w:sz w:val="22"/>
          <w:szCs w:val="22"/>
        </w:rPr>
        <w:t> the discussion establish it was important for the SU to manage risk. Further discussion on the motion raised that it’s in the Education Act that affiliations must be voted on by students.  </w:t>
      </w:r>
    </w:p>
    <w:p w14:paraId="58760538"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25 FOR  </w:t>
      </w:r>
    </w:p>
    <w:p w14:paraId="42B31687"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0 AGAINST  </w:t>
      </w:r>
    </w:p>
    <w:p w14:paraId="6B740312"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2 ABSTENTIONS </w:t>
      </w:r>
    </w:p>
    <w:p w14:paraId="5CA6B50F"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Council voted to approve changes to Bye law 404 </w:t>
      </w:r>
    </w:p>
    <w:p w14:paraId="027CF378"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 </w:t>
      </w:r>
    </w:p>
    <w:p w14:paraId="0E94EF1B" w14:textId="77777777" w:rsidR="00CE3019" w:rsidRPr="00CE3019" w:rsidRDefault="00CE3019" w:rsidP="00CE3019">
      <w:pPr>
        <w:numPr>
          <w:ilvl w:val="0"/>
          <w:numId w:val="20"/>
        </w:numPr>
        <w:spacing w:line="320" w:lineRule="exact"/>
        <w:rPr>
          <w:rFonts w:ascii="Poppins" w:hAnsi="Poppins" w:cs="Poppins"/>
          <w:sz w:val="22"/>
          <w:szCs w:val="22"/>
        </w:rPr>
      </w:pPr>
      <w:r w:rsidRPr="00CE3019">
        <w:rPr>
          <w:rFonts w:ascii="Poppins" w:hAnsi="Poppins" w:cs="Poppins"/>
          <w:b/>
          <w:bCs/>
          <w:sz w:val="22"/>
          <w:szCs w:val="22"/>
        </w:rPr>
        <w:t> Policy backlog Solutions – James - presentation, discussion and approval </w:t>
      </w:r>
      <w:r w:rsidRPr="00CE3019">
        <w:rPr>
          <w:rFonts w:ascii="Poppins" w:hAnsi="Poppins" w:cs="Poppins"/>
          <w:sz w:val="22"/>
          <w:szCs w:val="22"/>
        </w:rPr>
        <w:t> </w:t>
      </w:r>
    </w:p>
    <w:p w14:paraId="02A58E3F"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The policy backlog refers to the policies on our books yet to be actioned or have become outdated.  </w:t>
      </w:r>
    </w:p>
    <w:p w14:paraId="244EAA2E"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lastRenderedPageBreak/>
        <w:t>VP DD lists all the options. Councillors asked how the policies would be synced to different Forums; there are 7 categories that are aligned with our Forums. A suggestion was made if different policies be delegated to staff members to lapse. Steering Group in favour of Option 4. Staff should be entirely un-involved in the democratic processes. Confusion between Option 2 and 4, Option 2 goes to the Forum, easy decisions it's more consistent to have a Steering Group, Forums not meeting enough to do the policies they have to do. No reason we shouldn’t try to do it again. Option 4 is so much more efficient. Option 4 enables a compromise between distributing it everywhere where relevant. In an ideal, Option 2, however sending it to </w:t>
      </w:r>
      <w:proofErr w:type="gramStart"/>
      <w:r w:rsidRPr="00CE3019">
        <w:rPr>
          <w:rFonts w:ascii="Poppins" w:hAnsi="Poppins" w:cs="Poppins"/>
          <w:sz w:val="22"/>
          <w:szCs w:val="22"/>
        </w:rPr>
        <w:t>Steering</w:t>
      </w:r>
      <w:proofErr w:type="gramEnd"/>
      <w:r w:rsidRPr="00CE3019">
        <w:rPr>
          <w:rFonts w:ascii="Poppins" w:hAnsi="Poppins" w:cs="Poppins"/>
          <w:sz w:val="22"/>
          <w:szCs w:val="22"/>
        </w:rPr>
        <w:t> Group is a lets-get-this-done-out-of-the-way. James Kimmins (Steering Group rep) suggests that after Steering Group decides, steer those decisions to the appropriate Forum. Council will see everything decided by Steering Group if its Option 4. There isn’t a precedent for Forums to do lots of work right away. VP DD would be responsible for categorising the different motions and which Forum they go to.  </w:t>
      </w:r>
    </w:p>
    <w:p w14:paraId="78E36F64"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Option 1, the same  </w:t>
      </w:r>
    </w:p>
    <w:p w14:paraId="48354783"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Option 4, Amendment invite relevant PTOs to the meetings, send policies to Forum chairs </w:t>
      </w:r>
    </w:p>
    <w:p w14:paraId="3F0553EB"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27 FOR </w:t>
      </w:r>
    </w:p>
    <w:p w14:paraId="4A71245B"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0 AGAINST  </w:t>
      </w:r>
    </w:p>
    <w:p w14:paraId="718C838F"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0 ABSTENTION </w:t>
      </w:r>
    </w:p>
    <w:p w14:paraId="369FF03F"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Option 2, Forums to meet more Forum  </w:t>
      </w:r>
    </w:p>
    <w:p w14:paraId="30D07EEC"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27 FOR  </w:t>
      </w:r>
    </w:p>
    <w:p w14:paraId="49A1FC00"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0 AGAINST  </w:t>
      </w:r>
    </w:p>
    <w:p w14:paraId="664D64CA"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0 ABSTENTION  </w:t>
      </w:r>
    </w:p>
    <w:p w14:paraId="42207C97"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Option 3  </w:t>
      </w:r>
    </w:p>
    <w:p w14:paraId="73587336"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Option 1 – 1  </w:t>
      </w:r>
    </w:p>
    <w:p w14:paraId="2348CDF6"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Option 2 – 6 </w:t>
      </w:r>
    </w:p>
    <w:p w14:paraId="3B122D36"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Option 3 – 0  </w:t>
      </w:r>
    </w:p>
    <w:p w14:paraId="435D3819"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Option 4 – 20  </w:t>
      </w:r>
    </w:p>
    <w:p w14:paraId="6A3DFBDC"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Council voted to approve option 4 </w:t>
      </w:r>
    </w:p>
    <w:p w14:paraId="66F40C86" w14:textId="77777777" w:rsidR="00CE3019" w:rsidRPr="00CE3019" w:rsidRDefault="00CE3019" w:rsidP="00CE3019">
      <w:pPr>
        <w:numPr>
          <w:ilvl w:val="0"/>
          <w:numId w:val="21"/>
        </w:numPr>
        <w:spacing w:line="320" w:lineRule="exact"/>
        <w:rPr>
          <w:rFonts w:ascii="Poppins" w:hAnsi="Poppins" w:cs="Poppins"/>
          <w:sz w:val="22"/>
          <w:szCs w:val="22"/>
        </w:rPr>
      </w:pPr>
      <w:r w:rsidRPr="00CE3019">
        <w:rPr>
          <w:rFonts w:ascii="Poppins" w:hAnsi="Poppins" w:cs="Poppins"/>
          <w:b/>
          <w:bCs/>
          <w:sz w:val="22"/>
          <w:szCs w:val="22"/>
        </w:rPr>
        <w:t>Co-Options – discussion and vote</w:t>
      </w:r>
      <w:r w:rsidRPr="00CE3019">
        <w:rPr>
          <w:rFonts w:ascii="Poppins" w:hAnsi="Poppins" w:cs="Poppins"/>
          <w:sz w:val="22"/>
          <w:szCs w:val="22"/>
        </w:rPr>
        <w:t> </w:t>
      </w:r>
    </w:p>
    <w:p w14:paraId="3B915635"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28 Forum members missing.  </w:t>
      </w:r>
    </w:p>
    <w:p w14:paraId="51A50DD0"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lastRenderedPageBreak/>
        <w:t>Option 1 – no co-options  </w:t>
      </w:r>
    </w:p>
    <w:p w14:paraId="440FC73E"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Option 2 – only PTO recruit students to the unfilled PTO roles  </w:t>
      </w:r>
    </w:p>
    <w:p w14:paraId="2C5B77D5"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Option 3 – only co-opt Forum reps  </w:t>
      </w:r>
    </w:p>
    <w:p w14:paraId="4C10E5D8"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Option 4 – co-opt all roles  </w:t>
      </w:r>
    </w:p>
    <w:p w14:paraId="3F4E638A"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Co-options delegated to the Forum, Forum co-opts members of their own Forum, delegate this to exec committee.  </w:t>
      </w:r>
    </w:p>
    <w:p w14:paraId="3D4D7754"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SEM Faculty Rep PGT is already filled.  </w:t>
      </w:r>
    </w:p>
    <w:p w14:paraId="5FE7B552"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Councillors raised that Forums picking their own Forum members is potentially tricky, concerns with the engagement of Forums. Most of the PG positions are unfilled, not because of lack of existence but lack of knowledge. Council will need a short testament from each candidate. Councillors expressed a worry about quoracy, engagement and the capacity that goes into co-opting new members.  </w:t>
      </w:r>
    </w:p>
    <w:p w14:paraId="5723E287"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Option 1 – 1  </w:t>
      </w:r>
    </w:p>
    <w:p w14:paraId="16B649C9"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Option 2 – 2 </w:t>
      </w:r>
    </w:p>
    <w:p w14:paraId="6A395758"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Option 3 – 0  </w:t>
      </w:r>
    </w:p>
    <w:p w14:paraId="34D8B511"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Option 4 – 8  </w:t>
      </w:r>
    </w:p>
    <w:p w14:paraId="78A72ECE"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Option 5 – 15  </w:t>
      </w:r>
    </w:p>
    <w:p w14:paraId="40BB88AD"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Council voted to approve OPTION 5 which refers to just co-opting PTOs and PG Forum. </w:t>
      </w:r>
    </w:p>
    <w:p w14:paraId="757727CA" w14:textId="77777777" w:rsidR="00CE3019" w:rsidRPr="00CE3019" w:rsidRDefault="00CE3019" w:rsidP="00CE3019">
      <w:pPr>
        <w:numPr>
          <w:ilvl w:val="0"/>
          <w:numId w:val="22"/>
        </w:numPr>
        <w:spacing w:line="320" w:lineRule="exact"/>
        <w:rPr>
          <w:rFonts w:ascii="Poppins" w:hAnsi="Poppins" w:cs="Poppins"/>
          <w:sz w:val="22"/>
          <w:szCs w:val="22"/>
        </w:rPr>
      </w:pPr>
      <w:r w:rsidRPr="00CE3019">
        <w:rPr>
          <w:rFonts w:ascii="Poppins" w:hAnsi="Poppins" w:cs="Poppins"/>
          <w:b/>
          <w:bCs/>
          <w:sz w:val="22"/>
          <w:szCs w:val="22"/>
        </w:rPr>
        <w:t>AOB</w:t>
      </w:r>
      <w:r w:rsidRPr="00CE3019">
        <w:rPr>
          <w:rFonts w:ascii="Poppins" w:hAnsi="Poppins" w:cs="Poppins"/>
          <w:sz w:val="22"/>
          <w:szCs w:val="22"/>
        </w:rPr>
        <w:t> </w:t>
      </w:r>
    </w:p>
    <w:p w14:paraId="773E7381"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Accessibility concerns with council papers were raised, too many emails, some AI generated content and Byelaw 7 was 200 pages. A redundant email saying there was an update that was going to be an update. </w:t>
      </w:r>
    </w:p>
    <w:p w14:paraId="31E21745" w14:textId="77777777" w:rsidR="00CE3019" w:rsidRPr="00CE3019" w:rsidRDefault="00CE3019" w:rsidP="00CE3019">
      <w:pPr>
        <w:numPr>
          <w:ilvl w:val="0"/>
          <w:numId w:val="23"/>
        </w:numPr>
        <w:spacing w:line="320" w:lineRule="exact"/>
        <w:rPr>
          <w:rFonts w:ascii="Poppins" w:hAnsi="Poppins" w:cs="Poppins"/>
          <w:sz w:val="22"/>
          <w:szCs w:val="22"/>
        </w:rPr>
      </w:pPr>
      <w:r w:rsidRPr="00CE3019">
        <w:rPr>
          <w:rFonts w:ascii="Poppins" w:hAnsi="Poppins" w:cs="Poppins"/>
          <w:b/>
          <w:bCs/>
          <w:sz w:val="22"/>
          <w:szCs w:val="22"/>
        </w:rPr>
        <w:t>Next scheduled meeting</w:t>
      </w:r>
      <w:r w:rsidRPr="00CE3019">
        <w:rPr>
          <w:rFonts w:ascii="Poppins" w:hAnsi="Poppins" w:cs="Poppins"/>
          <w:sz w:val="22"/>
          <w:szCs w:val="22"/>
        </w:rPr>
        <w:t> </w:t>
      </w:r>
    </w:p>
    <w:p w14:paraId="49A39233" w14:textId="77777777" w:rsidR="00CE3019" w:rsidRPr="00CE3019" w:rsidRDefault="00CE3019" w:rsidP="00CE3019">
      <w:pPr>
        <w:spacing w:line="320" w:lineRule="exact"/>
        <w:rPr>
          <w:rFonts w:ascii="Poppins" w:hAnsi="Poppins" w:cs="Poppins"/>
          <w:sz w:val="22"/>
          <w:szCs w:val="22"/>
        </w:rPr>
      </w:pPr>
      <w:r w:rsidRPr="00CE3019">
        <w:rPr>
          <w:rFonts w:ascii="Poppins" w:hAnsi="Poppins" w:cs="Poppins"/>
          <w:sz w:val="22"/>
          <w:szCs w:val="22"/>
        </w:rPr>
        <w:t> </w:t>
      </w:r>
    </w:p>
    <w:p w14:paraId="1CE4A9C0" w14:textId="714666A9" w:rsidR="002B51E0" w:rsidRPr="00CE3019" w:rsidRDefault="00930BE8" w:rsidP="00CE3019">
      <w:pPr>
        <w:spacing w:line="320" w:lineRule="exact"/>
        <w:rPr>
          <w:rFonts w:ascii="Poppins" w:hAnsi="Poppins" w:cs="Poppins"/>
          <w:sz w:val="22"/>
          <w:szCs w:val="22"/>
        </w:rPr>
      </w:pPr>
      <w:r w:rsidRPr="00CE3019">
        <w:rPr>
          <w:noProof/>
        </w:rPr>
        <mc:AlternateContent>
          <mc:Choice Requires="wps">
            <w:drawing>
              <wp:anchor distT="0" distB="0" distL="114300" distR="114300" simplePos="0" relativeHeight="251659264" behindDoc="0" locked="0" layoutInCell="1" allowOverlap="1" wp14:anchorId="0B50E9D8" wp14:editId="3A27B4B3">
                <wp:simplePos x="0" y="0"/>
                <wp:positionH relativeFrom="column">
                  <wp:posOffset>-603250</wp:posOffset>
                </wp:positionH>
                <wp:positionV relativeFrom="page">
                  <wp:posOffset>10133965</wp:posOffset>
                </wp:positionV>
                <wp:extent cx="5179695" cy="276225"/>
                <wp:effectExtent l="0" t="0" r="0" b="0"/>
                <wp:wrapNone/>
                <wp:docPr id="308495745" name="Text Box 2"/>
                <wp:cNvGraphicFramePr/>
                <a:graphic xmlns:a="http://schemas.openxmlformats.org/drawingml/2006/main">
                  <a:graphicData uri="http://schemas.microsoft.com/office/word/2010/wordprocessingShape">
                    <wps:wsp>
                      <wps:cNvSpPr txBox="1"/>
                      <wps:spPr>
                        <a:xfrm>
                          <a:off x="0" y="0"/>
                          <a:ext cx="5179695" cy="276225"/>
                        </a:xfrm>
                        <a:prstGeom prst="rect">
                          <a:avLst/>
                        </a:prstGeom>
                        <a:noFill/>
                        <a:ln w="6350">
                          <a:noFill/>
                        </a:ln>
                      </wps:spPr>
                      <wps:txbx>
                        <w:txbxContent>
                          <w:p w14:paraId="0109C273" w14:textId="77777777" w:rsidR="00930BE8" w:rsidRPr="0056107C" w:rsidRDefault="00930BE8" w:rsidP="00930BE8">
                            <w:pPr>
                              <w:pStyle w:val="Footer"/>
                              <w:rPr>
                                <w:rFonts w:ascii="Poppins Medium" w:hAnsi="Poppins Medium" w:cs="Poppins Medium"/>
                                <w:color w:val="E54487"/>
                                <w:sz w:val="15"/>
                                <w:szCs w:val="15"/>
                              </w:rPr>
                            </w:pPr>
                            <w:r w:rsidRPr="0056107C">
                              <w:rPr>
                                <w:rFonts w:ascii="Poppins Medium" w:eastAsia="Times New Roman" w:hAnsi="Poppins Medium" w:cs="Poppins Medium"/>
                                <w:color w:val="E54487"/>
                                <w:sz w:val="16"/>
                                <w:szCs w:val="16"/>
                              </w:rPr>
                              <w:t xml:space="preserve">Report </w:t>
                            </w:r>
                            <w:r>
                              <w:rPr>
                                <w:rFonts w:ascii="Poppins Medium" w:eastAsia="Times New Roman" w:hAnsi="Poppins Medium" w:cs="Poppins Medium"/>
                                <w:color w:val="E54487"/>
                                <w:sz w:val="16"/>
                                <w:szCs w:val="16"/>
                              </w:rPr>
                              <w:t>T</w:t>
                            </w:r>
                            <w:r w:rsidRPr="0056107C">
                              <w:rPr>
                                <w:rFonts w:ascii="Poppins Medium" w:eastAsia="Times New Roman" w:hAnsi="Poppins Medium" w:cs="Poppins Medium"/>
                                <w:color w:val="E54487"/>
                                <w:sz w:val="16"/>
                                <w:szCs w:val="16"/>
                              </w:rPr>
                              <w:t xml:space="preserve">itle: (insert </w:t>
                            </w:r>
                            <w:proofErr w:type="gramStart"/>
                            <w:r w:rsidRPr="0056107C">
                              <w:rPr>
                                <w:rFonts w:ascii="Poppins Medium" w:eastAsia="Times New Roman" w:hAnsi="Poppins Medium" w:cs="Poppins Medium"/>
                                <w:color w:val="E54487"/>
                                <w:sz w:val="16"/>
                                <w:szCs w:val="16"/>
                              </w:rPr>
                              <w:t xml:space="preserve">title)   </w:t>
                            </w:r>
                            <w:proofErr w:type="gramEnd"/>
                            <w:r w:rsidRPr="0056107C">
                              <w:rPr>
                                <w:rFonts w:ascii="Poppins Medium" w:eastAsia="Times New Roman" w:hAnsi="Poppins Medium" w:cs="Poppins Medium"/>
                                <w:color w:val="E54487"/>
                                <w:sz w:val="16"/>
                                <w:szCs w:val="16"/>
                              </w:rPr>
                              <w:t xml:space="preserve">|   Board/Committee: (insert </w:t>
                            </w:r>
                            <w:proofErr w:type="gramStart"/>
                            <w:r w:rsidRPr="0056107C">
                              <w:rPr>
                                <w:rFonts w:ascii="Poppins Medium" w:eastAsia="Times New Roman" w:hAnsi="Poppins Medium" w:cs="Poppins Medium"/>
                                <w:color w:val="E54487"/>
                                <w:sz w:val="16"/>
                                <w:szCs w:val="16"/>
                              </w:rPr>
                              <w:t xml:space="preserve">title)   </w:t>
                            </w:r>
                            <w:proofErr w:type="gramEnd"/>
                            <w:r w:rsidRPr="0056107C">
                              <w:rPr>
                                <w:rFonts w:ascii="Poppins Medium" w:eastAsia="Times New Roman" w:hAnsi="Poppins Medium" w:cs="Poppins Medium"/>
                                <w:color w:val="E54487"/>
                                <w:sz w:val="16"/>
                                <w:szCs w:val="16"/>
                              </w:rPr>
                              <w:t>|   Author: (insert 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50E9D8" id="_x0000_t202" coordsize="21600,21600" o:spt="202" path="m,l,21600r21600,l21600,xe">
                <v:stroke joinstyle="miter"/>
                <v:path gradientshapeok="t" o:connecttype="rect"/>
              </v:shapetype>
              <v:shape id="Text Box 2" o:spid="_x0000_s1026" type="#_x0000_t202" style="position:absolute;margin-left:-47.5pt;margin-top:797.95pt;width:407.8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" filled="f" stroked="f" strokeweight=".5pt">
                <v:textbox>
                  <w:txbxContent>
                    <w:p w14:paraId="0109C273" w14:textId="77777777" w:rsidR="00930BE8" w:rsidRPr="0056107C" w:rsidRDefault="00930BE8" w:rsidP="00930BE8">
                      <w:pPr>
                        <w:pStyle w:val="Footer"/>
                        <w:rPr>
                          <w:rFonts w:ascii="Poppins Medium" w:hAnsi="Poppins Medium" w:cs="Poppins Medium"/>
                          <w:color w:val="E54487"/>
                          <w:sz w:val="15"/>
                          <w:szCs w:val="15"/>
                        </w:rPr>
                      </w:pPr>
                      <w:r w:rsidRPr="0056107C">
                        <w:rPr>
                          <w:rFonts w:ascii="Poppins Medium" w:eastAsia="Times New Roman" w:hAnsi="Poppins Medium" w:cs="Poppins Medium"/>
                          <w:color w:val="E54487"/>
                          <w:sz w:val="16"/>
                          <w:szCs w:val="16"/>
                        </w:rPr>
                        <w:t xml:space="preserve">Report </w:t>
                      </w:r>
                      <w:r>
                        <w:rPr>
                          <w:rFonts w:ascii="Poppins Medium" w:eastAsia="Times New Roman" w:hAnsi="Poppins Medium" w:cs="Poppins Medium"/>
                          <w:color w:val="E54487"/>
                          <w:sz w:val="16"/>
                          <w:szCs w:val="16"/>
                        </w:rPr>
                        <w:t>T</w:t>
                      </w:r>
                      <w:r w:rsidRPr="0056107C">
                        <w:rPr>
                          <w:rFonts w:ascii="Poppins Medium" w:eastAsia="Times New Roman" w:hAnsi="Poppins Medium" w:cs="Poppins Medium"/>
                          <w:color w:val="E54487"/>
                          <w:sz w:val="16"/>
                          <w:szCs w:val="16"/>
                        </w:rPr>
                        <w:t xml:space="preserve">itle: (insert </w:t>
                      </w:r>
                      <w:proofErr w:type="gramStart"/>
                      <w:r w:rsidRPr="0056107C">
                        <w:rPr>
                          <w:rFonts w:ascii="Poppins Medium" w:eastAsia="Times New Roman" w:hAnsi="Poppins Medium" w:cs="Poppins Medium"/>
                          <w:color w:val="E54487"/>
                          <w:sz w:val="16"/>
                          <w:szCs w:val="16"/>
                        </w:rPr>
                        <w:t xml:space="preserve">title)   </w:t>
                      </w:r>
                      <w:proofErr w:type="gramEnd"/>
                      <w:r w:rsidRPr="0056107C">
                        <w:rPr>
                          <w:rFonts w:ascii="Poppins Medium" w:eastAsia="Times New Roman" w:hAnsi="Poppins Medium" w:cs="Poppins Medium"/>
                          <w:color w:val="E54487"/>
                          <w:sz w:val="16"/>
                          <w:szCs w:val="16"/>
                        </w:rPr>
                        <w:t xml:space="preserve">|   Board/Committee: (insert </w:t>
                      </w:r>
                      <w:proofErr w:type="gramStart"/>
                      <w:r w:rsidRPr="0056107C">
                        <w:rPr>
                          <w:rFonts w:ascii="Poppins Medium" w:eastAsia="Times New Roman" w:hAnsi="Poppins Medium" w:cs="Poppins Medium"/>
                          <w:color w:val="E54487"/>
                          <w:sz w:val="16"/>
                          <w:szCs w:val="16"/>
                        </w:rPr>
                        <w:t xml:space="preserve">title)   </w:t>
                      </w:r>
                      <w:proofErr w:type="gramEnd"/>
                      <w:r w:rsidRPr="0056107C">
                        <w:rPr>
                          <w:rFonts w:ascii="Poppins Medium" w:eastAsia="Times New Roman" w:hAnsi="Poppins Medium" w:cs="Poppins Medium"/>
                          <w:color w:val="E54487"/>
                          <w:sz w:val="16"/>
                          <w:szCs w:val="16"/>
                        </w:rPr>
                        <w:t>|   Author: (insert title)</w:t>
                      </w:r>
                    </w:p>
                  </w:txbxContent>
                </v:textbox>
                <w10:wrap anchory="page"/>
              </v:shape>
            </w:pict>
          </mc:Fallback>
        </mc:AlternateContent>
      </w:r>
    </w:p>
    <w:sectPr w:rsidR="002B51E0" w:rsidRPr="00CE3019" w:rsidSect="00533A74">
      <w:headerReference w:type="default" r:id="rId11"/>
      <w:headerReference w:type="first" r:id="rId12"/>
      <w:pgSz w:w="11906" w:h="16838"/>
      <w:pgMar w:top="1418" w:right="1418" w:bottom="1701"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A86DA" w14:textId="77777777" w:rsidR="00500FA6" w:rsidRDefault="00500FA6" w:rsidP="00047F5F">
      <w:pPr>
        <w:spacing w:after="0" w:line="240" w:lineRule="auto"/>
      </w:pPr>
      <w:r>
        <w:separator/>
      </w:r>
    </w:p>
  </w:endnote>
  <w:endnote w:type="continuationSeparator" w:id="0">
    <w:p w14:paraId="2FE6CECC" w14:textId="77777777" w:rsidR="00500FA6" w:rsidRDefault="00500FA6" w:rsidP="00047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ppins Medium">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Poppins SemiBold">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C2272" w14:textId="77777777" w:rsidR="00500FA6" w:rsidRDefault="00500FA6" w:rsidP="00047F5F">
      <w:pPr>
        <w:spacing w:after="0" w:line="240" w:lineRule="auto"/>
      </w:pPr>
      <w:r>
        <w:separator/>
      </w:r>
    </w:p>
  </w:footnote>
  <w:footnote w:type="continuationSeparator" w:id="0">
    <w:p w14:paraId="45D98423" w14:textId="77777777" w:rsidR="00500FA6" w:rsidRDefault="00500FA6" w:rsidP="00047F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09BE8" w14:textId="77777777" w:rsidR="00047F5F" w:rsidRDefault="00047F5F">
    <w:pPr>
      <w:pStyle w:val="Header"/>
    </w:pPr>
    <w:r>
      <w:rPr>
        <w:noProof/>
      </w:rPr>
      <w:drawing>
        <wp:anchor distT="0" distB="0" distL="114300" distR="114300" simplePos="0" relativeHeight="251658240" behindDoc="1" locked="0" layoutInCell="1" allowOverlap="1" wp14:anchorId="0D762918" wp14:editId="09134342">
          <wp:simplePos x="0" y="0"/>
          <wp:positionH relativeFrom="column">
            <wp:posOffset>-901700</wp:posOffset>
          </wp:positionH>
          <wp:positionV relativeFrom="page">
            <wp:posOffset>0</wp:posOffset>
          </wp:positionV>
          <wp:extent cx="7559675" cy="10692765"/>
          <wp:effectExtent l="0" t="0" r="0" b="635"/>
          <wp:wrapNone/>
          <wp:docPr id="261108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303258"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276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06F08" w14:textId="77777777" w:rsidR="00047F5F" w:rsidRDefault="00047F5F">
    <w:pPr>
      <w:pStyle w:val="Header"/>
    </w:pPr>
    <w:r>
      <w:rPr>
        <w:noProof/>
      </w:rPr>
      <w:drawing>
        <wp:anchor distT="0" distB="0" distL="114300" distR="114300" simplePos="0" relativeHeight="251659264" behindDoc="1" locked="0" layoutInCell="1" allowOverlap="1" wp14:anchorId="4307DDAB" wp14:editId="1FCFC6C9">
          <wp:simplePos x="0" y="0"/>
          <wp:positionH relativeFrom="column">
            <wp:posOffset>-901065</wp:posOffset>
          </wp:positionH>
          <wp:positionV relativeFrom="page">
            <wp:posOffset>-635</wp:posOffset>
          </wp:positionV>
          <wp:extent cx="7559675" cy="10692765"/>
          <wp:effectExtent l="0" t="0" r="0" b="635"/>
          <wp:wrapNone/>
          <wp:docPr id="5356856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34714"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27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C712E"/>
    <w:multiLevelType w:val="multilevel"/>
    <w:tmpl w:val="9926AC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401F81"/>
    <w:multiLevelType w:val="multilevel"/>
    <w:tmpl w:val="CB0E7D48"/>
    <w:lvl w:ilvl="0">
      <w:start w:val="1"/>
      <w:numFmt w:val="decimal"/>
      <w:lvlText w:val="%1.0"/>
      <w:lvlJc w:val="left"/>
      <w:pPr>
        <w:ind w:left="720" w:hanging="720"/>
      </w:pPr>
      <w:rPr>
        <w:rFonts w:ascii="Poppins Medium" w:hAnsi="Poppins Medium" w:cs="Poppins Medium" w:hint="default"/>
        <w:b w:val="0"/>
        <w:bCs w:val="0"/>
        <w:i w:val="0"/>
        <w:iCs w:val="0"/>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8986CFD"/>
    <w:multiLevelType w:val="multilevel"/>
    <w:tmpl w:val="C6729D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F35EF4"/>
    <w:multiLevelType w:val="multilevel"/>
    <w:tmpl w:val="E40C25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F60180"/>
    <w:multiLevelType w:val="multilevel"/>
    <w:tmpl w:val="64BA9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255D64"/>
    <w:multiLevelType w:val="multilevel"/>
    <w:tmpl w:val="356483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6B5B37"/>
    <w:multiLevelType w:val="multilevel"/>
    <w:tmpl w:val="32F069F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4E43B1"/>
    <w:multiLevelType w:val="multilevel"/>
    <w:tmpl w:val="3FF29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9375A6"/>
    <w:multiLevelType w:val="hybridMultilevel"/>
    <w:tmpl w:val="DECE0310"/>
    <w:lvl w:ilvl="0" w:tplc="E272EFE6">
      <w:start w:val="1"/>
      <w:numFmt w:val="decimal"/>
      <w:lvlText w:val="%1."/>
      <w:lvlJc w:val="left"/>
      <w:pPr>
        <w:ind w:left="720" w:hanging="360"/>
      </w:pPr>
      <w:rPr>
        <w:rFonts w:hint="default"/>
        <w:color w:val="E5448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676916"/>
    <w:multiLevelType w:val="multilevel"/>
    <w:tmpl w:val="97DC5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C96823"/>
    <w:multiLevelType w:val="multilevel"/>
    <w:tmpl w:val="A16E77A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F7076D"/>
    <w:multiLevelType w:val="multilevel"/>
    <w:tmpl w:val="173CD2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3757C2"/>
    <w:multiLevelType w:val="multilevel"/>
    <w:tmpl w:val="05C0F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30673E"/>
    <w:multiLevelType w:val="multilevel"/>
    <w:tmpl w:val="0848ED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432D1E"/>
    <w:multiLevelType w:val="multilevel"/>
    <w:tmpl w:val="1FA4483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0B2A90"/>
    <w:multiLevelType w:val="multilevel"/>
    <w:tmpl w:val="06DECA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3476F1"/>
    <w:multiLevelType w:val="multilevel"/>
    <w:tmpl w:val="A0BCE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6FF4494"/>
    <w:multiLevelType w:val="multilevel"/>
    <w:tmpl w:val="363270D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8" w15:restartNumberingAfterBreak="0">
    <w:nsid w:val="587E155B"/>
    <w:multiLevelType w:val="multilevel"/>
    <w:tmpl w:val="D06C4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D794385"/>
    <w:multiLevelType w:val="multilevel"/>
    <w:tmpl w:val="0BBC9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15517F"/>
    <w:multiLevelType w:val="multilevel"/>
    <w:tmpl w:val="7660B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B497F06"/>
    <w:multiLevelType w:val="multilevel"/>
    <w:tmpl w:val="B788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C5A4A0B"/>
    <w:multiLevelType w:val="multilevel"/>
    <w:tmpl w:val="87125C9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2068728">
    <w:abstractNumId w:val="1"/>
  </w:num>
  <w:num w:numId="2" w16cid:durableId="1616908948">
    <w:abstractNumId w:val="8"/>
  </w:num>
  <w:num w:numId="3" w16cid:durableId="231352334">
    <w:abstractNumId w:val="4"/>
  </w:num>
  <w:num w:numId="4" w16cid:durableId="525169716">
    <w:abstractNumId w:val="17"/>
  </w:num>
  <w:num w:numId="5" w16cid:durableId="935408486">
    <w:abstractNumId w:val="12"/>
  </w:num>
  <w:num w:numId="6" w16cid:durableId="672610989">
    <w:abstractNumId w:val="0"/>
  </w:num>
  <w:num w:numId="7" w16cid:durableId="2097432469">
    <w:abstractNumId w:val="16"/>
  </w:num>
  <w:num w:numId="8" w16cid:durableId="969359405">
    <w:abstractNumId w:val="19"/>
  </w:num>
  <w:num w:numId="9" w16cid:durableId="1900898475">
    <w:abstractNumId w:val="11"/>
  </w:num>
  <w:num w:numId="10" w16cid:durableId="735511845">
    <w:abstractNumId w:val="9"/>
  </w:num>
  <w:num w:numId="11" w16cid:durableId="1582257787">
    <w:abstractNumId w:val="2"/>
  </w:num>
  <w:num w:numId="12" w16cid:durableId="529343525">
    <w:abstractNumId w:val="21"/>
  </w:num>
  <w:num w:numId="13" w16cid:durableId="708650820">
    <w:abstractNumId w:val="13"/>
  </w:num>
  <w:num w:numId="14" w16cid:durableId="314069976">
    <w:abstractNumId w:val="5"/>
  </w:num>
  <w:num w:numId="15" w16cid:durableId="1691103370">
    <w:abstractNumId w:val="18"/>
  </w:num>
  <w:num w:numId="16" w16cid:durableId="938372357">
    <w:abstractNumId w:val="20"/>
  </w:num>
  <w:num w:numId="17" w16cid:durableId="32317099">
    <w:abstractNumId w:val="7"/>
  </w:num>
  <w:num w:numId="18" w16cid:durableId="943073860">
    <w:abstractNumId w:val="15"/>
  </w:num>
  <w:num w:numId="19" w16cid:durableId="1170751852">
    <w:abstractNumId w:val="6"/>
  </w:num>
  <w:num w:numId="20" w16cid:durableId="979265541">
    <w:abstractNumId w:val="22"/>
  </w:num>
  <w:num w:numId="21" w16cid:durableId="2076467750">
    <w:abstractNumId w:val="14"/>
  </w:num>
  <w:num w:numId="22" w16cid:durableId="2037192059">
    <w:abstractNumId w:val="3"/>
  </w:num>
  <w:num w:numId="23" w16cid:durableId="1392014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019"/>
    <w:rsid w:val="00047F5F"/>
    <w:rsid w:val="001475C6"/>
    <w:rsid w:val="00153052"/>
    <w:rsid w:val="001F7793"/>
    <w:rsid w:val="0025598A"/>
    <w:rsid w:val="0026723D"/>
    <w:rsid w:val="002B51E0"/>
    <w:rsid w:val="002D4950"/>
    <w:rsid w:val="00500FA6"/>
    <w:rsid w:val="00533A74"/>
    <w:rsid w:val="00744635"/>
    <w:rsid w:val="007B1146"/>
    <w:rsid w:val="007E2780"/>
    <w:rsid w:val="00930BE8"/>
    <w:rsid w:val="00C5452B"/>
    <w:rsid w:val="00C5488B"/>
    <w:rsid w:val="00CE3019"/>
    <w:rsid w:val="00D31B9A"/>
    <w:rsid w:val="00D5548B"/>
    <w:rsid w:val="00E13E8F"/>
    <w:rsid w:val="00FF5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0FAEE"/>
  <w15:chartTrackingRefBased/>
  <w15:docId w15:val="{E7D5B3AB-1B82-4E69-91D9-86E29EB9D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7F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7F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7F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7F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7F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7F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7F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7F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7F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F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7F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7F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7F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7F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7F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7F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7F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7F5F"/>
    <w:rPr>
      <w:rFonts w:eastAsiaTheme="majorEastAsia" w:cstheme="majorBidi"/>
      <w:color w:val="272727" w:themeColor="text1" w:themeTint="D8"/>
    </w:rPr>
  </w:style>
  <w:style w:type="paragraph" w:styleId="Title">
    <w:name w:val="Title"/>
    <w:basedOn w:val="Normal"/>
    <w:next w:val="Normal"/>
    <w:link w:val="TitleChar"/>
    <w:uiPriority w:val="10"/>
    <w:qFormat/>
    <w:rsid w:val="00047F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7F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7F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7F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7F5F"/>
    <w:pPr>
      <w:spacing w:before="160"/>
      <w:jc w:val="center"/>
    </w:pPr>
    <w:rPr>
      <w:i/>
      <w:iCs/>
      <w:color w:val="404040" w:themeColor="text1" w:themeTint="BF"/>
    </w:rPr>
  </w:style>
  <w:style w:type="character" w:customStyle="1" w:styleId="QuoteChar">
    <w:name w:val="Quote Char"/>
    <w:basedOn w:val="DefaultParagraphFont"/>
    <w:link w:val="Quote"/>
    <w:uiPriority w:val="29"/>
    <w:rsid w:val="00047F5F"/>
    <w:rPr>
      <w:i/>
      <w:iCs/>
      <w:color w:val="404040" w:themeColor="text1" w:themeTint="BF"/>
    </w:rPr>
  </w:style>
  <w:style w:type="paragraph" w:styleId="ListParagraph">
    <w:name w:val="List Paragraph"/>
    <w:basedOn w:val="Normal"/>
    <w:uiPriority w:val="34"/>
    <w:qFormat/>
    <w:rsid w:val="00047F5F"/>
    <w:pPr>
      <w:ind w:left="720"/>
      <w:contextualSpacing/>
    </w:pPr>
  </w:style>
  <w:style w:type="character" w:styleId="IntenseEmphasis">
    <w:name w:val="Intense Emphasis"/>
    <w:basedOn w:val="DefaultParagraphFont"/>
    <w:uiPriority w:val="21"/>
    <w:qFormat/>
    <w:rsid w:val="00047F5F"/>
    <w:rPr>
      <w:i/>
      <w:iCs/>
      <w:color w:val="0F4761" w:themeColor="accent1" w:themeShade="BF"/>
    </w:rPr>
  </w:style>
  <w:style w:type="paragraph" w:styleId="IntenseQuote">
    <w:name w:val="Intense Quote"/>
    <w:basedOn w:val="Normal"/>
    <w:next w:val="Normal"/>
    <w:link w:val="IntenseQuoteChar"/>
    <w:uiPriority w:val="30"/>
    <w:qFormat/>
    <w:rsid w:val="00047F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7F5F"/>
    <w:rPr>
      <w:i/>
      <w:iCs/>
      <w:color w:val="0F4761" w:themeColor="accent1" w:themeShade="BF"/>
    </w:rPr>
  </w:style>
  <w:style w:type="character" w:styleId="IntenseReference">
    <w:name w:val="Intense Reference"/>
    <w:basedOn w:val="DefaultParagraphFont"/>
    <w:uiPriority w:val="32"/>
    <w:qFormat/>
    <w:rsid w:val="00047F5F"/>
    <w:rPr>
      <w:b/>
      <w:bCs/>
      <w:smallCaps/>
      <w:color w:val="0F4761" w:themeColor="accent1" w:themeShade="BF"/>
      <w:spacing w:val="5"/>
    </w:rPr>
  </w:style>
  <w:style w:type="paragraph" w:styleId="Header">
    <w:name w:val="header"/>
    <w:basedOn w:val="Normal"/>
    <w:link w:val="HeaderChar"/>
    <w:uiPriority w:val="99"/>
    <w:unhideWhenUsed/>
    <w:rsid w:val="00047F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7F5F"/>
  </w:style>
  <w:style w:type="paragraph" w:styleId="Footer">
    <w:name w:val="footer"/>
    <w:basedOn w:val="Normal"/>
    <w:link w:val="FooterChar"/>
    <w:uiPriority w:val="99"/>
    <w:unhideWhenUsed/>
    <w:rsid w:val="00047F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7F5F"/>
  </w:style>
  <w:style w:type="paragraph" w:customStyle="1" w:styleId="WSUWordTemplate">
    <w:name w:val="WSU Word Template"/>
    <w:basedOn w:val="Normal"/>
    <w:qFormat/>
    <w:rsid w:val="007E2780"/>
    <w:pPr>
      <w:spacing w:before="120" w:line="240" w:lineRule="auto"/>
    </w:pPr>
    <w:rPr>
      <w:rFonts w:ascii="Poppins" w:hAnsi="Poppins"/>
    </w:rPr>
  </w:style>
  <w:style w:type="character" w:customStyle="1" w:styleId="normaltextrun">
    <w:name w:val="normaltextrun"/>
    <w:basedOn w:val="DefaultParagraphFont"/>
    <w:rsid w:val="00CE3019"/>
  </w:style>
  <w:style w:type="character" w:customStyle="1" w:styleId="eop">
    <w:name w:val="eop"/>
    <w:basedOn w:val="DefaultParagraphFont"/>
    <w:rsid w:val="00CE30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line\Downloads\SU-Report-Template-2025-A4-Cov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33F047A101994EB8C75FF3DF9AE5BB" ma:contentTypeVersion="10" ma:contentTypeDescription="Create a new document." ma:contentTypeScope="" ma:versionID="6ccb1bc099af37e2013586bf2c179b7d">
  <xsd:schema xmlns:xsd="http://www.w3.org/2001/XMLSchema" xmlns:xs="http://www.w3.org/2001/XMLSchema" xmlns:p="http://schemas.microsoft.com/office/2006/metadata/properties" xmlns:ns2="ed1ad370-5031-4add-8364-7c8d85171d13" targetNamespace="http://schemas.microsoft.com/office/2006/metadata/properties" ma:root="true" ma:fieldsID="6ee0654914efebdb254d8bd3641d0128" ns2:_="">
    <xsd:import namespace="ed1ad370-5031-4add-8364-7c8d85171d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1ad370-5031-4add-8364-7c8d85171d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ea175a-45e3-42d7-a804-ddc6ab572e2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d1ad370-5031-4add-8364-7c8d85171d1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96838D-A2E2-4819-9F5D-C4EDA8C4A8AA}"/>
</file>

<file path=customXml/itemProps2.xml><?xml version="1.0" encoding="utf-8"?>
<ds:datastoreItem xmlns:ds="http://schemas.openxmlformats.org/officeDocument/2006/customXml" ds:itemID="{EC28BF61-B9FD-294D-8EAD-08C0FC7A83B2}">
  <ds:schemaRefs>
    <ds:schemaRef ds:uri="http://schemas.openxmlformats.org/officeDocument/2006/bibliography"/>
  </ds:schemaRefs>
</ds:datastoreItem>
</file>

<file path=customXml/itemProps3.xml><?xml version="1.0" encoding="utf-8"?>
<ds:datastoreItem xmlns:ds="http://schemas.openxmlformats.org/officeDocument/2006/customXml" ds:itemID="{F5FB6F9C-C73C-4682-829F-8C147BF9B62D}">
  <ds:schemaRefs>
    <ds:schemaRef ds:uri="http://schemas.microsoft.com/office/2006/metadata/properties"/>
    <ds:schemaRef ds:uri="http://schemas.microsoft.com/office/infopath/2007/PartnerControls"/>
    <ds:schemaRef ds:uri="ba5dce25-404e-4194-9dc5-dcf768767489"/>
    <ds:schemaRef ds:uri="00ece83d-648b-4e71-82ab-7ad3ed221705"/>
  </ds:schemaRefs>
</ds:datastoreItem>
</file>

<file path=customXml/itemProps4.xml><?xml version="1.0" encoding="utf-8"?>
<ds:datastoreItem xmlns:ds="http://schemas.openxmlformats.org/officeDocument/2006/customXml" ds:itemID="{2194CFCF-1155-41E3-8DAE-8D087F8E92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SU-Report-Template-2025-A4-Cover</Template>
  <TotalTime>12</TotalTime>
  <Pages>7</Pages>
  <Words>1387</Words>
  <Characters>7908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Al-Saleh</dc:creator>
  <cp:keywords/>
  <dc:description/>
  <cp:lastModifiedBy>Celine Al-Saleh</cp:lastModifiedBy>
  <cp:revision>1</cp:revision>
  <dcterms:created xsi:type="dcterms:W3CDTF">2026-01-19T09:37:00Z</dcterms:created>
  <dcterms:modified xsi:type="dcterms:W3CDTF">2026-01-19T09:49:00Z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0x010100C733F047A101994EB8C75FF3DF9AE5BB</vt:lpwstr>
  </property>
  <property fmtid="{D5CDD505-2E9C-101B-9397-08002B2CF9AE}" pid="3" name="MediaServiceImageTags">
    <vt:lpwstr/>
  </property>
</Properties>
</file>